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B77F" w14:textId="39B4663A" w:rsidR="0006017C" w:rsidRPr="0006017C" w:rsidRDefault="0006017C" w:rsidP="0006017C">
      <w:r>
        <w:rPr>
          <w:noProof/>
        </w:rPr>
        <w:drawing>
          <wp:inline distT="0" distB="0" distL="0" distR="0" wp14:anchorId="4FEF29EC" wp14:editId="1F174C67">
            <wp:extent cx="8672830" cy="3292154"/>
            <wp:effectExtent l="0" t="0" r="0" b="3810"/>
            <wp:docPr id="307047431" name="Picture 1" descr="A diagram of a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47431" name="Picture 1" descr="A diagram of a trai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00921" cy="3302817"/>
                    </a:xfrm>
                    <a:prstGeom prst="rect">
                      <a:avLst/>
                    </a:prstGeom>
                    <a:noFill/>
                    <a:ln>
                      <a:noFill/>
                    </a:ln>
                  </pic:spPr>
                </pic:pic>
              </a:graphicData>
            </a:graphic>
          </wp:inline>
        </w:drawing>
      </w:r>
    </w:p>
    <w:p w14:paraId="134657BC" w14:textId="60437FA4" w:rsidR="0006017C" w:rsidRPr="0006017C" w:rsidRDefault="0006017C" w:rsidP="0006017C">
      <w:pPr>
        <w:shd w:val="clear" w:color="auto" w:fill="FFFFFF"/>
        <w:spacing w:after="0" w:line="240" w:lineRule="auto"/>
        <w:outlineLvl w:val="0"/>
        <w:rPr>
          <w:rFonts w:ascii="Helvetica" w:eastAsia="Times New Roman" w:hAnsi="Helvetica" w:cs="Helvetica"/>
          <w:b/>
          <w:bCs/>
          <w:color w:val="555555"/>
          <w:spacing w:val="-14"/>
          <w:kern w:val="36"/>
          <w:sz w:val="45"/>
          <w:szCs w:val="45"/>
          <w14:ligatures w14:val="none"/>
        </w:rPr>
      </w:pPr>
      <w:r w:rsidRPr="0006017C">
        <w:rPr>
          <w:rFonts w:ascii="Helvetica" w:eastAsia="Times New Roman" w:hAnsi="Helvetica" w:cs="Helvetica"/>
          <w:b/>
          <w:bCs/>
          <w:color w:val="FF0000"/>
          <w:spacing w:val="-14"/>
          <w:kern w:val="36"/>
          <w:sz w:val="45"/>
          <w:szCs w:val="45"/>
          <w14:ligatures w14:val="none"/>
        </w:rPr>
        <w:t>Chapter of Royal Arch Masons</w:t>
      </w:r>
    </w:p>
    <w:p w14:paraId="0CA07D8C" w14:textId="160F1519" w:rsidR="0006017C" w:rsidRPr="0006017C" w:rsidRDefault="0006017C" w:rsidP="0006017C">
      <w:pPr>
        <w:shd w:val="clear" w:color="auto" w:fill="FFFFFF"/>
        <w:spacing w:after="0" w:line="360" w:lineRule="atLeast"/>
        <w:rPr>
          <w:rFonts w:ascii="Helvetica" w:eastAsia="Times New Roman" w:hAnsi="Helvetica" w:cs="Helvetica"/>
          <w:color w:val="555555"/>
          <w:kern w:val="0"/>
          <w:sz w:val="20"/>
          <w:szCs w:val="20"/>
          <w14:ligatures w14:val="none"/>
        </w:rPr>
      </w:pPr>
      <w:r>
        <w:rPr>
          <w:rFonts w:ascii="Helvetica" w:eastAsia="Times New Roman" w:hAnsi="Helvetica" w:cs="Helvetica"/>
          <w:noProof/>
          <w:color w:val="20A3CA"/>
          <w:kern w:val="0"/>
          <w:sz w:val="20"/>
          <w:szCs w:val="20"/>
          <w14:ligatures w14:val="none"/>
        </w:rPr>
        <w:br/>
      </w:r>
      <w:r w:rsidRPr="0006017C">
        <w:rPr>
          <w:rFonts w:ascii="Helvetica" w:eastAsia="Times New Roman" w:hAnsi="Helvetica" w:cs="Helvetica"/>
          <w:color w:val="555555"/>
          <w:kern w:val="0"/>
          <w:sz w:val="20"/>
          <w:szCs w:val="20"/>
          <w14:ligatures w14:val="none"/>
        </w:rPr>
        <w:t>Should a Master Mason choose to seek additional light in Masonry, his travels may lead him to the Chapter of Royal Arch Masons.  It is the first step into the York Rite of Freemasonry.</w:t>
      </w:r>
      <w:r>
        <w:rPr>
          <w:rFonts w:ascii="Helvetica" w:eastAsia="Times New Roman" w:hAnsi="Helvetica" w:cs="Helvetica"/>
          <w:color w:val="555555"/>
          <w:kern w:val="0"/>
          <w:sz w:val="20"/>
          <w:szCs w:val="20"/>
          <w14:ligatures w14:val="none"/>
        </w:rPr>
        <w:br/>
      </w:r>
    </w:p>
    <w:p w14:paraId="22606E4B" w14:textId="7EFE9686" w:rsidR="0006017C" w:rsidRP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r w:rsidRPr="0006017C">
        <w:rPr>
          <w:rFonts w:ascii="Helvetica" w:eastAsia="Times New Roman" w:hAnsi="Helvetica" w:cs="Helvetica"/>
          <w:b/>
          <w:bCs/>
          <w:color w:val="555555"/>
          <w:spacing w:val="-10"/>
          <w:kern w:val="0"/>
          <w:sz w:val="29"/>
          <w:szCs w:val="29"/>
          <w14:ligatures w14:val="none"/>
        </w:rPr>
        <w:t>IV Mark Master</w:t>
      </w:r>
      <w:r>
        <w:rPr>
          <w:rFonts w:ascii="Helvetica" w:eastAsia="Times New Roman" w:hAnsi="Helvetica" w:cs="Helvetica"/>
          <w:b/>
          <w:bCs/>
          <w:color w:val="555555"/>
          <w:spacing w:val="-10"/>
          <w:kern w:val="0"/>
          <w:sz w:val="29"/>
          <w:szCs w:val="29"/>
          <w14:ligatures w14:val="none"/>
        </w:rPr>
        <w:br/>
      </w:r>
      <w:r w:rsidRPr="0006017C">
        <w:rPr>
          <w:rFonts w:ascii="Helvetica" w:eastAsia="Times New Roman" w:hAnsi="Helvetica" w:cs="Helvetica"/>
          <w:color w:val="555555"/>
          <w:kern w:val="0"/>
          <w:sz w:val="24"/>
          <w:szCs w:val="24"/>
          <w14:ligatures w14:val="none"/>
        </w:rPr>
        <w:t xml:space="preserve">The Mark </w:t>
      </w:r>
      <w:proofErr w:type="gramStart"/>
      <w:r w:rsidRPr="0006017C">
        <w:rPr>
          <w:rFonts w:ascii="Helvetica" w:eastAsia="Times New Roman" w:hAnsi="Helvetica" w:cs="Helvetica"/>
          <w:color w:val="555555"/>
          <w:kern w:val="0"/>
          <w:sz w:val="24"/>
          <w:szCs w:val="24"/>
          <w14:ligatures w14:val="none"/>
        </w:rPr>
        <w:t>Master</w:t>
      </w:r>
      <w:proofErr w:type="gramEnd"/>
      <w:r w:rsidRPr="0006017C">
        <w:rPr>
          <w:rFonts w:ascii="Helvetica" w:eastAsia="Times New Roman" w:hAnsi="Helvetica" w:cs="Helvetica"/>
          <w:color w:val="555555"/>
          <w:kern w:val="0"/>
          <w:sz w:val="24"/>
          <w:szCs w:val="24"/>
          <w14:ligatures w14:val="none"/>
        </w:rPr>
        <w:t xml:space="preserve"> degree is the continuation and conclusion of the Fellowcraft degree.  Having </w:t>
      </w:r>
      <w:proofErr w:type="gramStart"/>
      <w:r w:rsidRPr="0006017C">
        <w:rPr>
          <w:rFonts w:ascii="Helvetica" w:eastAsia="Times New Roman" w:hAnsi="Helvetica" w:cs="Helvetica"/>
          <w:color w:val="555555"/>
          <w:kern w:val="0"/>
          <w:sz w:val="24"/>
          <w:szCs w:val="24"/>
          <w14:ligatures w14:val="none"/>
        </w:rPr>
        <w:t>been invested</w:t>
      </w:r>
      <w:proofErr w:type="gramEnd"/>
      <w:r w:rsidRPr="0006017C">
        <w:rPr>
          <w:rFonts w:ascii="Helvetica" w:eastAsia="Times New Roman" w:hAnsi="Helvetica" w:cs="Helvetica"/>
          <w:color w:val="555555"/>
          <w:kern w:val="0"/>
          <w:sz w:val="24"/>
          <w:szCs w:val="24"/>
          <w14:ligatures w14:val="none"/>
        </w:rPr>
        <w:t xml:space="preserve"> with the tools and knowledge to work, a </w:t>
      </w:r>
      <w:proofErr w:type="gramStart"/>
      <w:r w:rsidRPr="0006017C">
        <w:rPr>
          <w:rFonts w:ascii="Helvetica" w:eastAsia="Times New Roman" w:hAnsi="Helvetica" w:cs="Helvetica"/>
          <w:color w:val="555555"/>
          <w:kern w:val="0"/>
          <w:sz w:val="24"/>
          <w:szCs w:val="24"/>
          <w14:ligatures w14:val="none"/>
        </w:rPr>
        <w:t>Brother</w:t>
      </w:r>
      <w:proofErr w:type="gramEnd"/>
      <w:r w:rsidRPr="0006017C">
        <w:rPr>
          <w:rFonts w:ascii="Helvetica" w:eastAsia="Times New Roman" w:hAnsi="Helvetica" w:cs="Helvetica"/>
          <w:color w:val="555555"/>
          <w:kern w:val="0"/>
          <w:sz w:val="24"/>
          <w:szCs w:val="24"/>
          <w14:ligatures w14:val="none"/>
        </w:rPr>
        <w:t xml:space="preserve"> must now submit a specimen of his work and seek approval from those appointed to oversee the construction of the Temple.  He learns the rewards of hard work, the dangers of dishonesty, and the inherent flaws in following directions to the letter, absent any thought or reasoning.  As part of this degree, each Mark Master selects his own mark, to be added to the Lodge Book of Marks.  The moral precepts taught in this degree are Honesty and Hard Work as its Own Reward.</w:t>
      </w:r>
    </w:p>
    <w:p w14:paraId="41BD5500" w14:textId="6E5A14CC" w:rsidR="0006017C" w:rsidRDefault="0006017C" w:rsidP="0006017C">
      <w:pPr>
        <w:shd w:val="clear" w:color="auto" w:fill="FFFFFF"/>
        <w:spacing w:after="0" w:line="240" w:lineRule="auto"/>
        <w:outlineLvl w:val="1"/>
        <w:rPr>
          <w:rFonts w:ascii="Helvetica" w:eastAsia="Times New Roman" w:hAnsi="Helvetica" w:cs="Helvetica"/>
          <w:color w:val="555555"/>
          <w:kern w:val="0"/>
          <w:sz w:val="24"/>
          <w:szCs w:val="24"/>
          <w14:ligatures w14:val="none"/>
        </w:rPr>
      </w:pPr>
      <w:r w:rsidRPr="0006017C">
        <w:rPr>
          <w:rFonts w:ascii="Helvetica" w:eastAsia="Times New Roman" w:hAnsi="Helvetica" w:cs="Helvetica"/>
          <w:b/>
          <w:bCs/>
          <w:color w:val="555555"/>
          <w:spacing w:val="-10"/>
          <w:kern w:val="0"/>
          <w:sz w:val="29"/>
          <w:szCs w:val="29"/>
          <w14:ligatures w14:val="none"/>
        </w:rPr>
        <w:lastRenderedPageBreak/>
        <w:t>V Past Master (Virtual)</w:t>
      </w:r>
      <w:r w:rsidRPr="0006017C">
        <w:rPr>
          <w:rFonts w:ascii="Helvetica" w:eastAsia="Times New Roman" w:hAnsi="Helvetica" w:cs="Helvetica"/>
          <w:b/>
          <w:bCs/>
          <w:noProof/>
          <w:color w:val="20A3CA"/>
          <w:spacing w:val="-10"/>
          <w:kern w:val="0"/>
          <w:sz w:val="29"/>
          <w:szCs w:val="29"/>
          <w14:ligatures w14:val="none"/>
        </w:rPr>
        <mc:AlternateContent>
          <mc:Choice Requires="wps">
            <w:drawing>
              <wp:inline distT="0" distB="0" distL="0" distR="0" wp14:anchorId="25EBD331" wp14:editId="79672F09">
                <wp:extent cx="733425" cy="781050"/>
                <wp:effectExtent l="0" t="0" r="0" b="0"/>
                <wp:docPr id="53491661" name="Rectangle 23" descr="Past Mas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C0993" id="Rectangle 23" o:spid="_x0000_s1026" alt="Past Master" href="http://www.customwallgraphics.com/product_images/d/326/Past_Master_Logo_Tail_Light_Decal__01948_zoom.jpg" style="width:57.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" o:button="t" filled="f" stroked="f">
                <v:fill o:detectmouseclick="t"/>
                <o:lock v:ext="edit" aspectratio="t"/>
                <w10:anchorlock/>
              </v:rect>
            </w:pict>
          </mc:Fallback>
        </mc:AlternateContent>
      </w:r>
      <w:r>
        <w:rPr>
          <w:rFonts w:ascii="Helvetica" w:eastAsia="Times New Roman" w:hAnsi="Helvetica" w:cs="Helvetica"/>
          <w:b/>
          <w:bCs/>
          <w:color w:val="555555"/>
          <w:spacing w:val="-10"/>
          <w:kern w:val="0"/>
          <w:sz w:val="29"/>
          <w:szCs w:val="29"/>
          <w14:ligatures w14:val="none"/>
        </w:rPr>
        <w:br/>
      </w:r>
      <w:r w:rsidRPr="0006017C">
        <w:rPr>
          <w:rFonts w:ascii="Helvetica" w:eastAsia="Times New Roman" w:hAnsi="Helvetica" w:cs="Helvetica"/>
          <w:color w:val="555555"/>
          <w:kern w:val="0"/>
          <w:sz w:val="24"/>
          <w:szCs w:val="24"/>
          <w14:ligatures w14:val="none"/>
        </w:rPr>
        <w:t xml:space="preserve">In ancient times, the Royal Arch degree could only be conferred upon a Master Mason who had presided over his Lodge as its Master.  Nowadays, this degree simulates being installed as Master and each </w:t>
      </w:r>
      <w:proofErr w:type="gramStart"/>
      <w:r w:rsidRPr="0006017C">
        <w:rPr>
          <w:rFonts w:ascii="Helvetica" w:eastAsia="Times New Roman" w:hAnsi="Helvetica" w:cs="Helvetica"/>
          <w:color w:val="555555"/>
          <w:kern w:val="0"/>
          <w:sz w:val="24"/>
          <w:szCs w:val="24"/>
          <w14:ligatures w14:val="none"/>
        </w:rPr>
        <w:t>Brother</w:t>
      </w:r>
      <w:proofErr w:type="gramEnd"/>
      <w:r w:rsidRPr="0006017C">
        <w:rPr>
          <w:rFonts w:ascii="Helvetica" w:eastAsia="Times New Roman" w:hAnsi="Helvetica" w:cs="Helvetica"/>
          <w:color w:val="555555"/>
          <w:kern w:val="0"/>
          <w:sz w:val="24"/>
          <w:szCs w:val="24"/>
          <w14:ligatures w14:val="none"/>
        </w:rPr>
        <w:t xml:space="preserve"> presides for a time over a Lodge of Master Masons, thus fulfilling the requirement for the Royal Arch.  The moral precept taught in this degree is Service to the Craft.</w:t>
      </w:r>
    </w:p>
    <w:p w14:paraId="002B2E70" w14:textId="77777777" w:rsidR="0006017C" w:rsidRP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p>
    <w:p w14:paraId="227D2FFC" w14:textId="77777777" w:rsid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r w:rsidRPr="0006017C">
        <w:rPr>
          <w:rFonts w:ascii="Helvetica" w:eastAsia="Times New Roman" w:hAnsi="Helvetica" w:cs="Helvetica"/>
          <w:b/>
          <w:bCs/>
          <w:color w:val="555555"/>
          <w:spacing w:val="-10"/>
          <w:kern w:val="0"/>
          <w:sz w:val="29"/>
          <w:szCs w:val="29"/>
          <w14:ligatures w14:val="none"/>
        </w:rPr>
        <w:t>VI Most Excellent Master</w:t>
      </w:r>
    </w:p>
    <w:p w14:paraId="261DAB4C" w14:textId="0D543F79" w:rsidR="0006017C" w:rsidRDefault="0006017C" w:rsidP="0006017C">
      <w:pPr>
        <w:shd w:val="clear" w:color="auto" w:fill="FFFFFF"/>
        <w:spacing w:after="0" w:line="240" w:lineRule="auto"/>
        <w:outlineLvl w:val="1"/>
        <w:rPr>
          <w:rFonts w:ascii="Helvetica" w:eastAsia="Times New Roman" w:hAnsi="Helvetica" w:cs="Helvetica"/>
          <w:color w:val="555555"/>
          <w:kern w:val="0"/>
          <w:sz w:val="24"/>
          <w:szCs w:val="24"/>
          <w14:ligatures w14:val="none"/>
        </w:rPr>
      </w:pPr>
      <w:r w:rsidRPr="0006017C">
        <w:rPr>
          <w:rFonts w:ascii="Helvetica" w:eastAsia="Times New Roman" w:hAnsi="Helvetica" w:cs="Helvetica"/>
          <w:color w:val="555555"/>
          <w:kern w:val="0"/>
          <w:sz w:val="24"/>
          <w:szCs w:val="24"/>
          <w14:ligatures w14:val="none"/>
        </w:rPr>
        <w:t xml:space="preserve">In this degree, we get to see our labors completed and our work approved by the Highest Authority.  After a grand dedication, we realize that our work now being completed, we may, if we choose, enjoy the benefits of being a Master Mason and do some traveling.  </w:t>
      </w:r>
      <w:proofErr w:type="gramStart"/>
      <w:r w:rsidRPr="0006017C">
        <w:rPr>
          <w:rFonts w:ascii="Helvetica" w:eastAsia="Times New Roman" w:hAnsi="Helvetica" w:cs="Helvetica"/>
          <w:color w:val="555555"/>
          <w:kern w:val="0"/>
          <w:sz w:val="24"/>
          <w:szCs w:val="24"/>
          <w14:ligatures w14:val="none"/>
        </w:rPr>
        <w:t>Or,</w:t>
      </w:r>
      <w:proofErr w:type="gramEnd"/>
      <w:r w:rsidRPr="0006017C">
        <w:rPr>
          <w:rFonts w:ascii="Helvetica" w:eastAsia="Times New Roman" w:hAnsi="Helvetica" w:cs="Helvetica"/>
          <w:color w:val="555555"/>
          <w:kern w:val="0"/>
          <w:sz w:val="24"/>
          <w:szCs w:val="24"/>
          <w14:ligatures w14:val="none"/>
        </w:rPr>
        <w:t xml:space="preserve"> we may, out of generosity, remain at the Temple in Service to the Craft.  The moral precepts taught in this degree are Sacrifice and Piety.</w:t>
      </w:r>
    </w:p>
    <w:p w14:paraId="34048715" w14:textId="77777777" w:rsidR="0006017C" w:rsidRP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p>
    <w:p w14:paraId="7CE28256" w14:textId="77777777" w:rsid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r w:rsidRPr="0006017C">
        <w:rPr>
          <w:rFonts w:ascii="Helvetica" w:eastAsia="Times New Roman" w:hAnsi="Helvetica" w:cs="Helvetica"/>
          <w:b/>
          <w:bCs/>
          <w:color w:val="555555"/>
          <w:spacing w:val="-10"/>
          <w:kern w:val="0"/>
          <w:sz w:val="29"/>
          <w:szCs w:val="29"/>
          <w14:ligatures w14:val="none"/>
        </w:rPr>
        <w:t>VII Royal Arch Mason</w:t>
      </w:r>
    </w:p>
    <w:p w14:paraId="74D24177" w14:textId="37777579" w:rsidR="0006017C" w:rsidRP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4"/>
          <w:szCs w:val="24"/>
          <w14:ligatures w14:val="none"/>
        </w:rPr>
      </w:pPr>
      <w:r w:rsidRPr="0006017C">
        <w:rPr>
          <w:rFonts w:ascii="Helvetica" w:eastAsia="Times New Roman" w:hAnsi="Helvetica" w:cs="Helvetica"/>
          <w:color w:val="555555"/>
          <w:kern w:val="0"/>
          <w:sz w:val="24"/>
          <w:szCs w:val="24"/>
          <w14:ligatures w14:val="none"/>
        </w:rPr>
        <w:t>In this Most Sublime degree of Ancient Craft Masonry, the scene shifts from the construction of King Solomon’s Temple to a time after its destruction.  Israel has been carried away into captivity in Babylon and then freed.  It’s time to build a new Temple.  This degree represents the destruction of the First Temple (our physical, mortal temple of clay) and the construction of the Second Temple (our spiritual, imperishable temple of the soul).  This degree is the completion of the Master Mason degree, and that which was lost is now found.  The moral precept taught in this degree is Holiness to the Lord.</w:t>
      </w:r>
    </w:p>
    <w:p w14:paraId="184C3A98" w14:textId="77777777" w:rsidR="0006017C" w:rsidRDefault="0006017C" w:rsidP="0006017C">
      <w:pPr>
        <w:shd w:val="clear" w:color="auto" w:fill="FFFFFF"/>
        <w:spacing w:after="0" w:line="240" w:lineRule="auto"/>
        <w:outlineLvl w:val="0"/>
        <w:rPr>
          <w:rFonts w:ascii="Helvetica" w:eastAsia="Times New Roman" w:hAnsi="Helvetica" w:cs="Helvetica"/>
          <w:b/>
          <w:bCs/>
          <w:color w:val="800080"/>
          <w:spacing w:val="-14"/>
          <w:kern w:val="36"/>
          <w:sz w:val="45"/>
          <w:szCs w:val="45"/>
          <w14:ligatures w14:val="none"/>
        </w:rPr>
      </w:pPr>
    </w:p>
    <w:p w14:paraId="5AE6A4F0" w14:textId="77777777" w:rsidR="0006017C" w:rsidRDefault="0006017C" w:rsidP="0006017C">
      <w:pPr>
        <w:shd w:val="clear" w:color="auto" w:fill="FFFFFF"/>
        <w:spacing w:after="0" w:line="240" w:lineRule="auto"/>
        <w:outlineLvl w:val="0"/>
        <w:rPr>
          <w:rFonts w:ascii="Helvetica" w:eastAsia="Times New Roman" w:hAnsi="Helvetica" w:cs="Helvetica"/>
          <w:b/>
          <w:bCs/>
          <w:color w:val="800080"/>
          <w:spacing w:val="-14"/>
          <w:kern w:val="36"/>
          <w:sz w:val="45"/>
          <w:szCs w:val="45"/>
          <w14:ligatures w14:val="none"/>
        </w:rPr>
      </w:pPr>
    </w:p>
    <w:p w14:paraId="418F5A73" w14:textId="77777777" w:rsidR="0006017C" w:rsidRDefault="0006017C" w:rsidP="0006017C">
      <w:pPr>
        <w:shd w:val="clear" w:color="auto" w:fill="FFFFFF"/>
        <w:spacing w:after="0" w:line="240" w:lineRule="auto"/>
        <w:outlineLvl w:val="0"/>
        <w:rPr>
          <w:rFonts w:ascii="Helvetica" w:eastAsia="Times New Roman" w:hAnsi="Helvetica" w:cs="Helvetica"/>
          <w:b/>
          <w:bCs/>
          <w:color w:val="800080"/>
          <w:spacing w:val="-14"/>
          <w:kern w:val="36"/>
          <w:sz w:val="45"/>
          <w:szCs w:val="45"/>
          <w14:ligatures w14:val="none"/>
        </w:rPr>
      </w:pPr>
    </w:p>
    <w:p w14:paraId="621B7F77" w14:textId="77777777" w:rsidR="0006017C" w:rsidRDefault="0006017C" w:rsidP="0006017C">
      <w:pPr>
        <w:shd w:val="clear" w:color="auto" w:fill="FFFFFF"/>
        <w:spacing w:after="0" w:line="240" w:lineRule="auto"/>
        <w:outlineLvl w:val="0"/>
        <w:rPr>
          <w:rFonts w:ascii="Helvetica" w:eastAsia="Times New Roman" w:hAnsi="Helvetica" w:cs="Helvetica"/>
          <w:b/>
          <w:bCs/>
          <w:color w:val="800080"/>
          <w:spacing w:val="-14"/>
          <w:kern w:val="36"/>
          <w:sz w:val="45"/>
          <w:szCs w:val="45"/>
          <w14:ligatures w14:val="none"/>
        </w:rPr>
      </w:pPr>
    </w:p>
    <w:p w14:paraId="50523A5D" w14:textId="77777777" w:rsidR="0006017C" w:rsidRDefault="0006017C" w:rsidP="0006017C">
      <w:pPr>
        <w:shd w:val="clear" w:color="auto" w:fill="FFFFFF"/>
        <w:spacing w:after="0" w:line="240" w:lineRule="auto"/>
        <w:outlineLvl w:val="0"/>
        <w:rPr>
          <w:rFonts w:ascii="Helvetica" w:eastAsia="Times New Roman" w:hAnsi="Helvetica" w:cs="Helvetica"/>
          <w:b/>
          <w:bCs/>
          <w:color w:val="800080"/>
          <w:spacing w:val="-14"/>
          <w:kern w:val="36"/>
          <w:sz w:val="45"/>
          <w:szCs w:val="45"/>
          <w14:ligatures w14:val="none"/>
        </w:rPr>
      </w:pPr>
    </w:p>
    <w:p w14:paraId="61D1C493" w14:textId="7D30B30F" w:rsidR="0006017C" w:rsidRPr="0006017C" w:rsidRDefault="0006017C" w:rsidP="0006017C">
      <w:pPr>
        <w:shd w:val="clear" w:color="auto" w:fill="FFFFFF"/>
        <w:spacing w:after="0" w:line="240" w:lineRule="auto"/>
        <w:outlineLvl w:val="0"/>
        <w:rPr>
          <w:rFonts w:ascii="Helvetica" w:eastAsia="Times New Roman" w:hAnsi="Helvetica" w:cs="Helvetica"/>
          <w:color w:val="8D8B8B"/>
          <w:kern w:val="0"/>
          <w:sz w:val="20"/>
          <w:szCs w:val="20"/>
          <w14:ligatures w14:val="none"/>
        </w:rPr>
      </w:pPr>
      <w:r w:rsidRPr="0006017C">
        <w:rPr>
          <w:rFonts w:ascii="Helvetica" w:eastAsia="Times New Roman" w:hAnsi="Helvetica" w:cs="Helvetica"/>
          <w:b/>
          <w:bCs/>
          <w:color w:val="800080"/>
          <w:spacing w:val="-14"/>
          <w:kern w:val="36"/>
          <w:sz w:val="45"/>
          <w:szCs w:val="45"/>
          <w14:ligatures w14:val="none"/>
        </w:rPr>
        <w:lastRenderedPageBreak/>
        <w:t>Council of Royal and Select Masters</w:t>
      </w:r>
    </w:p>
    <w:p w14:paraId="476F354F" w14:textId="77777777" w:rsidR="0006017C" w:rsidRPr="0006017C" w:rsidRDefault="0006017C" w:rsidP="0006017C">
      <w:pPr>
        <w:shd w:val="clear" w:color="auto" w:fill="FFFFFF"/>
        <w:spacing w:before="300" w:after="300" w:line="360" w:lineRule="atLeast"/>
        <w:rPr>
          <w:rFonts w:ascii="Helvetica" w:eastAsia="Times New Roman" w:hAnsi="Helvetica" w:cs="Helvetica"/>
          <w:color w:val="555555"/>
          <w:kern w:val="0"/>
          <w:sz w:val="20"/>
          <w:szCs w:val="20"/>
          <w14:ligatures w14:val="none"/>
        </w:rPr>
      </w:pPr>
      <w:r w:rsidRPr="0006017C">
        <w:rPr>
          <w:rFonts w:ascii="Helvetica" w:eastAsia="Times New Roman" w:hAnsi="Helvetica" w:cs="Helvetica"/>
          <w:color w:val="555555"/>
          <w:kern w:val="0"/>
          <w:sz w:val="20"/>
          <w:szCs w:val="20"/>
          <w14:ligatures w14:val="none"/>
        </w:rPr>
        <w:t>This optional branch of Ancient Craft Masonry is an offshoot of the Royal Arch degree and is available to all who have received the Royal Arch.</w:t>
      </w:r>
    </w:p>
    <w:p w14:paraId="5BB609C2" w14:textId="1399AFFA" w:rsidR="0006017C" w:rsidRDefault="0006017C" w:rsidP="0006017C">
      <w:pPr>
        <w:shd w:val="clear" w:color="auto" w:fill="FFFFFF"/>
        <w:spacing w:after="0" w:line="240" w:lineRule="auto"/>
        <w:outlineLvl w:val="1"/>
        <w:rPr>
          <w:rFonts w:ascii="Helvetica" w:eastAsia="Times New Roman" w:hAnsi="Helvetica" w:cs="Helvetica"/>
          <w:color w:val="555555"/>
          <w:kern w:val="0"/>
          <w:sz w:val="24"/>
          <w:szCs w:val="24"/>
          <w14:ligatures w14:val="none"/>
        </w:rPr>
      </w:pPr>
      <w:r w:rsidRPr="0006017C">
        <w:rPr>
          <w:rFonts w:ascii="Helvetica" w:eastAsia="Times New Roman" w:hAnsi="Helvetica" w:cs="Helvetica"/>
          <w:b/>
          <w:bCs/>
          <w:color w:val="555555"/>
          <w:spacing w:val="-10"/>
          <w:kern w:val="0"/>
          <w:sz w:val="29"/>
          <w:szCs w:val="29"/>
          <w14:ligatures w14:val="none"/>
        </w:rPr>
        <w:t>VIII Royal Master</w:t>
      </w:r>
      <w:r>
        <w:rPr>
          <w:rFonts w:ascii="Helvetica" w:eastAsia="Times New Roman" w:hAnsi="Helvetica" w:cs="Helvetica"/>
          <w:b/>
          <w:bCs/>
          <w:color w:val="555555"/>
          <w:spacing w:val="-10"/>
          <w:kern w:val="0"/>
          <w:sz w:val="29"/>
          <w:szCs w:val="29"/>
          <w14:ligatures w14:val="none"/>
        </w:rPr>
        <w:br/>
      </w:r>
      <w:r w:rsidRPr="0006017C">
        <w:rPr>
          <w:rFonts w:ascii="Helvetica" w:eastAsia="Times New Roman" w:hAnsi="Helvetica" w:cs="Helvetica"/>
          <w:color w:val="555555"/>
          <w:kern w:val="0"/>
          <w:sz w:val="24"/>
          <w:szCs w:val="24"/>
          <w14:ligatures w14:val="none"/>
        </w:rPr>
        <w:t>The events of this degre</w:t>
      </w:r>
      <w:r w:rsidRPr="0006017C">
        <w:rPr>
          <w:rFonts w:ascii="Helvetica" w:eastAsia="Times New Roman" w:hAnsi="Helvetica" w:cs="Helvetica"/>
          <w:color w:val="555555"/>
          <w:kern w:val="0"/>
          <w:sz w:val="24"/>
          <w:szCs w:val="24"/>
          <w14:ligatures w14:val="none"/>
        </w:rPr>
        <w:t>e</w:t>
      </w:r>
      <w:r w:rsidRPr="0006017C">
        <w:rPr>
          <w:rFonts w:ascii="Helvetica" w:eastAsia="Times New Roman" w:hAnsi="Helvetica" w:cs="Helvetica"/>
          <w:color w:val="555555"/>
          <w:kern w:val="0"/>
          <w:sz w:val="24"/>
          <w:szCs w:val="24"/>
          <w14:ligatures w14:val="none"/>
        </w:rPr>
        <w:t xml:space="preserve"> take place before those of the Master Mason and explain in greater detail the need for secrecy and preservation of hidden knowledge.  The Companion learns that diligence has its rewards and sometimes one must break a promise for the greater good.</w:t>
      </w:r>
    </w:p>
    <w:p w14:paraId="6D6EEEB6" w14:textId="77777777" w:rsidR="0006017C" w:rsidRP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p>
    <w:p w14:paraId="4F38AA3F" w14:textId="3F3CC2F2" w:rsidR="0006017C" w:rsidRP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r w:rsidRPr="0006017C">
        <w:rPr>
          <w:rFonts w:ascii="Helvetica" w:eastAsia="Times New Roman" w:hAnsi="Helvetica" w:cs="Helvetica"/>
          <w:b/>
          <w:bCs/>
          <w:color w:val="555555"/>
          <w:spacing w:val="-10"/>
          <w:kern w:val="0"/>
          <w:sz w:val="29"/>
          <w:szCs w:val="29"/>
          <w14:ligatures w14:val="none"/>
        </w:rPr>
        <w:t>IX Select Master</w:t>
      </w:r>
      <w:r>
        <w:rPr>
          <w:rFonts w:ascii="Helvetica" w:eastAsia="Times New Roman" w:hAnsi="Helvetica" w:cs="Helvetica"/>
          <w:b/>
          <w:bCs/>
          <w:color w:val="555555"/>
          <w:spacing w:val="-10"/>
          <w:kern w:val="0"/>
          <w:sz w:val="29"/>
          <w:szCs w:val="29"/>
          <w14:ligatures w14:val="none"/>
        </w:rPr>
        <w:br/>
      </w:r>
      <w:r w:rsidRPr="0006017C">
        <w:rPr>
          <w:rFonts w:ascii="Helvetica" w:eastAsia="Times New Roman" w:hAnsi="Helvetica" w:cs="Helvetica"/>
          <w:color w:val="555555"/>
          <w:kern w:val="0"/>
          <w:sz w:val="24"/>
          <w:szCs w:val="24"/>
          <w14:ligatures w14:val="none"/>
        </w:rPr>
        <w:t xml:space="preserve">The events of this degree parallel those in the Mark </w:t>
      </w:r>
      <w:proofErr w:type="gramStart"/>
      <w:r w:rsidRPr="0006017C">
        <w:rPr>
          <w:rFonts w:ascii="Helvetica" w:eastAsia="Times New Roman" w:hAnsi="Helvetica" w:cs="Helvetica"/>
          <w:color w:val="555555"/>
          <w:kern w:val="0"/>
          <w:sz w:val="24"/>
          <w:szCs w:val="24"/>
          <w14:ligatures w14:val="none"/>
        </w:rPr>
        <w:t>Master</w:t>
      </w:r>
      <w:proofErr w:type="gramEnd"/>
      <w:r w:rsidRPr="0006017C">
        <w:rPr>
          <w:rFonts w:ascii="Helvetica" w:eastAsia="Times New Roman" w:hAnsi="Helvetica" w:cs="Helvetica"/>
          <w:color w:val="555555"/>
          <w:kern w:val="0"/>
          <w:sz w:val="24"/>
          <w:szCs w:val="24"/>
          <w14:ligatures w14:val="none"/>
        </w:rPr>
        <w:t xml:space="preserve"> degree.  While the Fellowcraft labors above, in the daylight, the Select </w:t>
      </w:r>
      <w:proofErr w:type="gramStart"/>
      <w:r w:rsidRPr="0006017C">
        <w:rPr>
          <w:rFonts w:ascii="Helvetica" w:eastAsia="Times New Roman" w:hAnsi="Helvetica" w:cs="Helvetica"/>
          <w:color w:val="555555"/>
          <w:kern w:val="0"/>
          <w:sz w:val="24"/>
          <w:szCs w:val="24"/>
          <w14:ligatures w14:val="none"/>
        </w:rPr>
        <w:t>Masters</w:t>
      </w:r>
      <w:proofErr w:type="gramEnd"/>
      <w:r w:rsidRPr="0006017C">
        <w:rPr>
          <w:rFonts w:ascii="Helvetica" w:eastAsia="Times New Roman" w:hAnsi="Helvetica" w:cs="Helvetica"/>
          <w:color w:val="555555"/>
          <w:kern w:val="0"/>
          <w:sz w:val="24"/>
          <w:szCs w:val="24"/>
          <w14:ligatures w14:val="none"/>
        </w:rPr>
        <w:t xml:space="preserve"> labor below, in the secrecy of the shadows, to conceal and preserve that which ought not to be lost, and which is found in the Royal Arch degree.  It emphasizes that fidelity and secrecy can prevent disaster and that the efforts of one’s labors are never in vain when made for a good cause</w:t>
      </w:r>
      <w:r w:rsidRPr="0006017C">
        <w:rPr>
          <w:rFonts w:ascii="Helvetica" w:eastAsia="Times New Roman" w:hAnsi="Helvetica" w:cs="Helvetica"/>
          <w:color w:val="555555"/>
          <w:kern w:val="0"/>
          <w:sz w:val="20"/>
          <w:szCs w:val="20"/>
          <w14:ligatures w14:val="none"/>
        </w:rPr>
        <w:t>.</w:t>
      </w:r>
      <w:r>
        <w:rPr>
          <w:rFonts w:ascii="Helvetica" w:eastAsia="Times New Roman" w:hAnsi="Helvetica" w:cs="Helvetica"/>
          <w:color w:val="555555"/>
          <w:kern w:val="0"/>
          <w:sz w:val="20"/>
          <w:szCs w:val="20"/>
          <w14:ligatures w14:val="none"/>
        </w:rPr>
        <w:br/>
      </w:r>
    </w:p>
    <w:p w14:paraId="1ED89D48" w14:textId="01090F87" w:rsidR="0006017C" w:rsidRPr="009C2656" w:rsidRDefault="0006017C" w:rsidP="009C2656">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r w:rsidRPr="0006017C">
        <w:rPr>
          <w:rFonts w:ascii="Helvetica" w:eastAsia="Times New Roman" w:hAnsi="Helvetica" w:cs="Helvetica"/>
          <w:b/>
          <w:bCs/>
          <w:color w:val="555555"/>
          <w:spacing w:val="-10"/>
          <w:kern w:val="0"/>
          <w:sz w:val="29"/>
          <w:szCs w:val="29"/>
          <w14:ligatures w14:val="none"/>
        </w:rPr>
        <w:t>X Super Excellent Master (Honorary)</w:t>
      </w:r>
      <w:r w:rsidR="009C2656">
        <w:rPr>
          <w:rFonts w:ascii="Helvetica" w:eastAsia="Times New Roman" w:hAnsi="Helvetica" w:cs="Helvetica"/>
          <w:b/>
          <w:bCs/>
          <w:color w:val="555555"/>
          <w:spacing w:val="-10"/>
          <w:kern w:val="0"/>
          <w:sz w:val="29"/>
          <w:szCs w:val="29"/>
          <w14:ligatures w14:val="none"/>
        </w:rPr>
        <w:br/>
      </w:r>
      <w:r w:rsidRPr="0006017C">
        <w:rPr>
          <w:rFonts w:ascii="Helvetica" w:eastAsia="Times New Roman" w:hAnsi="Helvetica" w:cs="Helvetica"/>
          <w:color w:val="555555"/>
          <w:kern w:val="0"/>
          <w:sz w:val="24"/>
          <w:szCs w:val="24"/>
          <w14:ligatures w14:val="none"/>
        </w:rPr>
        <w:t>This is an honorary degree conferred on certain Select Masters.</w:t>
      </w:r>
      <w:r>
        <w:rPr>
          <w:rFonts w:ascii="Helvetica" w:eastAsia="Times New Roman" w:hAnsi="Helvetica" w:cs="Helvetica"/>
          <w:color w:val="555555"/>
          <w:kern w:val="0"/>
          <w:sz w:val="24"/>
          <w:szCs w:val="24"/>
          <w14:ligatures w14:val="none"/>
        </w:rPr>
        <w:t xml:space="preserve">  It bridges the time between the first and second temple and is done by a few Bodies in the state.</w:t>
      </w:r>
    </w:p>
    <w:p w14:paraId="367742C7" w14:textId="77777777" w:rsidR="0006017C" w:rsidRDefault="0006017C" w:rsidP="0006017C">
      <w:pPr>
        <w:shd w:val="clear" w:color="auto" w:fill="FFFFFF"/>
        <w:spacing w:before="300" w:after="300" w:line="360" w:lineRule="atLeast"/>
        <w:rPr>
          <w:rFonts w:ascii="Helvetica" w:eastAsia="Times New Roman" w:hAnsi="Helvetica" w:cs="Helvetica"/>
          <w:color w:val="555555"/>
          <w:kern w:val="0"/>
          <w:sz w:val="24"/>
          <w:szCs w:val="24"/>
          <w14:ligatures w14:val="none"/>
        </w:rPr>
      </w:pPr>
    </w:p>
    <w:p w14:paraId="5D51AE31" w14:textId="77777777" w:rsidR="0006017C" w:rsidRDefault="0006017C" w:rsidP="0006017C">
      <w:pPr>
        <w:shd w:val="clear" w:color="auto" w:fill="FFFFFF"/>
        <w:spacing w:before="300" w:after="300" w:line="360" w:lineRule="atLeast"/>
        <w:rPr>
          <w:rFonts w:ascii="Helvetica" w:eastAsia="Times New Roman" w:hAnsi="Helvetica" w:cs="Helvetica"/>
          <w:color w:val="555555"/>
          <w:kern w:val="0"/>
          <w:sz w:val="24"/>
          <w:szCs w:val="24"/>
          <w14:ligatures w14:val="none"/>
        </w:rPr>
      </w:pPr>
    </w:p>
    <w:p w14:paraId="5A15D9AC" w14:textId="77777777" w:rsidR="0006017C" w:rsidRDefault="0006017C" w:rsidP="0006017C">
      <w:pPr>
        <w:shd w:val="clear" w:color="auto" w:fill="FFFFFF"/>
        <w:spacing w:before="300" w:after="300" w:line="360" w:lineRule="atLeast"/>
        <w:rPr>
          <w:rFonts w:ascii="Helvetica" w:eastAsia="Times New Roman" w:hAnsi="Helvetica" w:cs="Helvetica"/>
          <w:color w:val="555555"/>
          <w:kern w:val="0"/>
          <w:sz w:val="24"/>
          <w:szCs w:val="24"/>
          <w14:ligatures w14:val="none"/>
        </w:rPr>
      </w:pPr>
    </w:p>
    <w:p w14:paraId="7B03975E" w14:textId="77777777" w:rsidR="0006017C" w:rsidRPr="0006017C" w:rsidRDefault="0006017C" w:rsidP="0006017C">
      <w:pPr>
        <w:shd w:val="clear" w:color="auto" w:fill="FFFFFF"/>
        <w:spacing w:before="300" w:after="300" w:line="360" w:lineRule="atLeast"/>
        <w:rPr>
          <w:rFonts w:ascii="Helvetica" w:eastAsia="Times New Roman" w:hAnsi="Helvetica" w:cs="Helvetica"/>
          <w:color w:val="555555"/>
          <w:kern w:val="0"/>
          <w:sz w:val="24"/>
          <w:szCs w:val="24"/>
          <w14:ligatures w14:val="none"/>
        </w:rPr>
      </w:pPr>
    </w:p>
    <w:p w14:paraId="7E7DA345" w14:textId="77777777" w:rsidR="009C2656" w:rsidRDefault="009C2656" w:rsidP="0006017C">
      <w:pPr>
        <w:shd w:val="clear" w:color="auto" w:fill="FFFFFF"/>
        <w:spacing w:before="120" w:after="48" w:line="240" w:lineRule="auto"/>
        <w:outlineLvl w:val="0"/>
        <w:rPr>
          <w:rFonts w:ascii="Helvetica" w:eastAsia="Times New Roman" w:hAnsi="Helvetica" w:cs="Helvetica"/>
          <w:b/>
          <w:bCs/>
          <w:color w:val="555555"/>
          <w:spacing w:val="-14"/>
          <w:kern w:val="36"/>
          <w:sz w:val="45"/>
          <w:szCs w:val="45"/>
          <w14:ligatures w14:val="none"/>
        </w:rPr>
      </w:pPr>
    </w:p>
    <w:p w14:paraId="243D36CC" w14:textId="06B8E6DF" w:rsidR="0006017C" w:rsidRPr="0006017C" w:rsidRDefault="0006017C" w:rsidP="0006017C">
      <w:pPr>
        <w:shd w:val="clear" w:color="auto" w:fill="FFFFFF"/>
        <w:spacing w:before="120" w:after="48" w:line="240" w:lineRule="auto"/>
        <w:outlineLvl w:val="0"/>
        <w:rPr>
          <w:rFonts w:ascii="Helvetica" w:eastAsia="Times New Roman" w:hAnsi="Helvetica" w:cs="Helvetica"/>
          <w:color w:val="8D8B8B"/>
          <w:kern w:val="0"/>
          <w:sz w:val="20"/>
          <w:szCs w:val="20"/>
          <w14:ligatures w14:val="none"/>
        </w:rPr>
      </w:pPr>
      <w:r w:rsidRPr="0006017C">
        <w:rPr>
          <w:rFonts w:ascii="Helvetica" w:eastAsia="Times New Roman" w:hAnsi="Helvetica" w:cs="Helvetica"/>
          <w:b/>
          <w:bCs/>
          <w:color w:val="555555"/>
          <w:spacing w:val="-14"/>
          <w:kern w:val="36"/>
          <w:sz w:val="45"/>
          <w:szCs w:val="45"/>
          <w14:ligatures w14:val="none"/>
        </w:rPr>
        <w:lastRenderedPageBreak/>
        <w:t>Commandery of Knights Templar</w:t>
      </w:r>
    </w:p>
    <w:p w14:paraId="5B6BECCD" w14:textId="77777777" w:rsidR="0006017C" w:rsidRPr="0006017C" w:rsidRDefault="0006017C" w:rsidP="0006017C">
      <w:pPr>
        <w:shd w:val="clear" w:color="auto" w:fill="FFFFFF"/>
        <w:spacing w:before="300" w:after="300" w:line="360" w:lineRule="atLeast"/>
        <w:rPr>
          <w:rFonts w:ascii="Helvetica" w:eastAsia="Times New Roman" w:hAnsi="Helvetica" w:cs="Helvetica"/>
          <w:color w:val="555555"/>
          <w:kern w:val="0"/>
          <w:sz w:val="20"/>
          <w:szCs w:val="20"/>
          <w14:ligatures w14:val="none"/>
        </w:rPr>
      </w:pPr>
      <w:r w:rsidRPr="0006017C">
        <w:rPr>
          <w:rFonts w:ascii="Helvetica" w:eastAsia="Times New Roman" w:hAnsi="Helvetica" w:cs="Helvetica"/>
          <w:color w:val="555555"/>
          <w:kern w:val="0"/>
          <w:sz w:val="20"/>
          <w:szCs w:val="20"/>
          <w14:ligatures w14:val="none"/>
        </w:rPr>
        <w:t>This body breaks away from the settings and formats of Ancient Craft Masonry and shifts to a historical, chivalrous tone.  Sir Knights do not wear the Aprons of a workman, but rather the uniform of a defender of the faith.  It is the only branch of the York Rite which requires a candidate to profess a belief in Jesus Christ as the Son of God.</w:t>
      </w:r>
    </w:p>
    <w:p w14:paraId="7B4EDC32" w14:textId="12CB564D" w:rsidR="0006017C" w:rsidRP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4"/>
          <w:szCs w:val="24"/>
          <w14:ligatures w14:val="none"/>
        </w:rPr>
      </w:pPr>
      <w:r w:rsidRPr="0006017C">
        <w:rPr>
          <w:rFonts w:ascii="Helvetica" w:eastAsia="Times New Roman" w:hAnsi="Helvetica" w:cs="Helvetica"/>
          <w:b/>
          <w:bCs/>
          <w:color w:val="555555"/>
          <w:spacing w:val="-10"/>
          <w:kern w:val="0"/>
          <w:sz w:val="29"/>
          <w:szCs w:val="29"/>
          <w14:ligatures w14:val="none"/>
        </w:rPr>
        <w:t>VIII Illustrious Order of the Red Cross</w:t>
      </w:r>
      <w:r>
        <w:rPr>
          <w:rFonts w:ascii="Helvetica" w:eastAsia="Times New Roman" w:hAnsi="Helvetica" w:cs="Helvetica"/>
          <w:b/>
          <w:bCs/>
          <w:color w:val="555555"/>
          <w:spacing w:val="-10"/>
          <w:kern w:val="0"/>
          <w:sz w:val="29"/>
          <w:szCs w:val="29"/>
          <w14:ligatures w14:val="none"/>
        </w:rPr>
        <w:br/>
      </w:r>
      <w:r w:rsidRPr="0006017C">
        <w:rPr>
          <w:rFonts w:ascii="Helvetica" w:eastAsia="Times New Roman" w:hAnsi="Helvetica" w:cs="Helvetica"/>
          <w:color w:val="555555"/>
          <w:kern w:val="0"/>
          <w:sz w:val="24"/>
          <w:szCs w:val="24"/>
          <w14:ligatures w14:val="none"/>
        </w:rPr>
        <w:t>This order is founded upon a border dispute and its resolution and explains the historical background of the Order of Malta.</w:t>
      </w:r>
    </w:p>
    <w:p w14:paraId="2901F09F" w14:textId="1DE62228" w:rsidR="0006017C" w:rsidRPr="0006017C" w:rsidRDefault="0006017C" w:rsidP="0006017C">
      <w:pPr>
        <w:shd w:val="clear" w:color="auto" w:fill="FFFFFF"/>
        <w:spacing w:before="450" w:after="225" w:line="240" w:lineRule="auto"/>
        <w:outlineLvl w:val="1"/>
        <w:rPr>
          <w:rFonts w:ascii="Helvetica" w:eastAsia="Times New Roman" w:hAnsi="Helvetica" w:cs="Helvetica"/>
          <w:b/>
          <w:bCs/>
          <w:color w:val="555555"/>
          <w:spacing w:val="-10"/>
          <w:kern w:val="0"/>
          <w:sz w:val="29"/>
          <w:szCs w:val="29"/>
          <w14:ligatures w14:val="none"/>
        </w:rPr>
      </w:pPr>
      <w:r w:rsidRPr="0006017C">
        <w:rPr>
          <w:rFonts w:ascii="Helvetica" w:eastAsia="Times New Roman" w:hAnsi="Helvetica" w:cs="Helvetica"/>
          <w:b/>
          <w:bCs/>
          <w:color w:val="555555"/>
          <w:spacing w:val="-10"/>
          <w:kern w:val="0"/>
          <w:sz w:val="29"/>
          <w:szCs w:val="29"/>
          <w14:ligatures w14:val="none"/>
        </w:rPr>
        <w:t>VIII Mediterranean Pass Degree</w:t>
      </w:r>
      <w:r>
        <w:rPr>
          <w:rFonts w:ascii="Helvetica" w:eastAsia="Times New Roman" w:hAnsi="Helvetica" w:cs="Helvetica"/>
          <w:b/>
          <w:bCs/>
          <w:color w:val="555555"/>
          <w:spacing w:val="-10"/>
          <w:kern w:val="0"/>
          <w:sz w:val="29"/>
          <w:szCs w:val="29"/>
          <w14:ligatures w14:val="none"/>
        </w:rPr>
        <w:br/>
      </w:r>
      <w:r w:rsidRPr="0006017C">
        <w:rPr>
          <w:rFonts w:ascii="Helvetica" w:eastAsia="Times New Roman" w:hAnsi="Helvetica" w:cs="Helvetica"/>
          <w:color w:val="555555"/>
          <w:kern w:val="0"/>
          <w:sz w:val="24"/>
          <w:szCs w:val="24"/>
          <w14:ligatures w14:val="none"/>
        </w:rPr>
        <w:t>This degree is given immediately before the Order of Malta to highlight the trials and tribulations of Saint Paul and chronicle his founding the Knights of Malta.</w:t>
      </w:r>
      <w:r>
        <w:rPr>
          <w:rFonts w:ascii="Helvetica" w:eastAsia="Times New Roman" w:hAnsi="Helvetica" w:cs="Helvetica"/>
          <w:color w:val="555555"/>
          <w:kern w:val="0"/>
          <w:sz w:val="24"/>
          <w:szCs w:val="24"/>
          <w14:ligatures w14:val="none"/>
        </w:rPr>
        <w:br/>
      </w:r>
    </w:p>
    <w:p w14:paraId="1872DEC9" w14:textId="6E1914C3" w:rsidR="0006017C" w:rsidRP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r w:rsidRPr="0006017C">
        <w:rPr>
          <w:rFonts w:ascii="Helvetica" w:eastAsia="Times New Roman" w:hAnsi="Helvetica" w:cs="Helvetica"/>
          <w:b/>
          <w:bCs/>
          <w:color w:val="555555"/>
          <w:spacing w:val="-10"/>
          <w:kern w:val="0"/>
          <w:sz w:val="29"/>
          <w:szCs w:val="29"/>
          <w14:ligatures w14:val="none"/>
        </w:rPr>
        <w:t>IX Order of Malta</w:t>
      </w:r>
      <w:r>
        <w:rPr>
          <w:rFonts w:ascii="Helvetica" w:eastAsia="Times New Roman" w:hAnsi="Helvetica" w:cs="Helvetica"/>
          <w:b/>
          <w:bCs/>
          <w:color w:val="555555"/>
          <w:spacing w:val="-10"/>
          <w:kern w:val="0"/>
          <w:sz w:val="29"/>
          <w:szCs w:val="29"/>
          <w14:ligatures w14:val="none"/>
        </w:rPr>
        <w:br/>
      </w:r>
      <w:r w:rsidRPr="0006017C">
        <w:rPr>
          <w:rFonts w:ascii="Helvetica" w:eastAsia="Times New Roman" w:hAnsi="Helvetica" w:cs="Helvetica"/>
          <w:color w:val="555555"/>
          <w:kern w:val="0"/>
          <w:sz w:val="24"/>
          <w:szCs w:val="24"/>
          <w14:ligatures w14:val="none"/>
        </w:rPr>
        <w:t>This is the first of two Christian Chivalric orders conferred upon the Sir Knight.  It focuses on the mission, dedication, and history of the Knights of Malta.</w:t>
      </w:r>
      <w:r>
        <w:rPr>
          <w:rFonts w:ascii="Helvetica" w:eastAsia="Times New Roman" w:hAnsi="Helvetica" w:cs="Helvetica"/>
          <w:color w:val="555555"/>
          <w:kern w:val="0"/>
          <w:sz w:val="24"/>
          <w:szCs w:val="24"/>
          <w14:ligatures w14:val="none"/>
        </w:rPr>
        <w:br/>
      </w:r>
    </w:p>
    <w:p w14:paraId="7954B642" w14:textId="1EEB4532" w:rsidR="0006017C" w:rsidRPr="0006017C" w:rsidRDefault="0006017C" w:rsidP="0006017C">
      <w:pPr>
        <w:shd w:val="clear" w:color="auto" w:fill="FFFFFF"/>
        <w:spacing w:after="0" w:line="240" w:lineRule="auto"/>
        <w:outlineLvl w:val="1"/>
        <w:rPr>
          <w:rFonts w:ascii="Helvetica" w:eastAsia="Times New Roman" w:hAnsi="Helvetica" w:cs="Helvetica"/>
          <w:b/>
          <w:bCs/>
          <w:color w:val="555555"/>
          <w:spacing w:val="-10"/>
          <w:kern w:val="0"/>
          <w:sz w:val="29"/>
          <w:szCs w:val="29"/>
          <w14:ligatures w14:val="none"/>
        </w:rPr>
      </w:pPr>
      <w:r w:rsidRPr="0006017C">
        <w:rPr>
          <w:rFonts w:ascii="Helvetica" w:eastAsia="Times New Roman" w:hAnsi="Helvetica" w:cs="Helvetica"/>
          <w:b/>
          <w:bCs/>
          <w:color w:val="555555"/>
          <w:spacing w:val="-10"/>
          <w:kern w:val="0"/>
          <w:sz w:val="29"/>
          <w:szCs w:val="29"/>
          <w14:ligatures w14:val="none"/>
        </w:rPr>
        <w:t>X Order of the Temple</w:t>
      </w:r>
      <w:r>
        <w:rPr>
          <w:rFonts w:ascii="Helvetica" w:eastAsia="Times New Roman" w:hAnsi="Helvetica" w:cs="Helvetica"/>
          <w:b/>
          <w:bCs/>
          <w:color w:val="555555"/>
          <w:spacing w:val="-10"/>
          <w:kern w:val="0"/>
          <w:sz w:val="29"/>
          <w:szCs w:val="29"/>
          <w14:ligatures w14:val="none"/>
        </w:rPr>
        <w:br/>
      </w:r>
      <w:r w:rsidRPr="0006017C">
        <w:rPr>
          <w:rFonts w:ascii="Helvetica" w:eastAsia="Times New Roman" w:hAnsi="Helvetica" w:cs="Helvetica"/>
          <w:color w:val="555555"/>
          <w:kern w:val="0"/>
          <w:sz w:val="24"/>
          <w:szCs w:val="24"/>
          <w14:ligatures w14:val="none"/>
        </w:rPr>
        <w:t xml:space="preserve">This is the crowning glory of the York Rite of Freemasonry.  The lessons taught and ritual exemplified therein are striking, bold, and serious.  Should one be at all unsure of one’s faith in the divinity of Christ, it is advised that he not take this Order upon himself.  It </w:t>
      </w:r>
      <w:proofErr w:type="gramStart"/>
      <w:r w:rsidRPr="0006017C">
        <w:rPr>
          <w:rFonts w:ascii="Helvetica" w:eastAsia="Times New Roman" w:hAnsi="Helvetica" w:cs="Helvetica"/>
          <w:color w:val="555555"/>
          <w:kern w:val="0"/>
          <w:sz w:val="24"/>
          <w:szCs w:val="24"/>
          <w14:ligatures w14:val="none"/>
        </w:rPr>
        <w:t>begins  the</w:t>
      </w:r>
      <w:proofErr w:type="gramEnd"/>
      <w:r w:rsidRPr="0006017C">
        <w:rPr>
          <w:rFonts w:ascii="Helvetica" w:eastAsia="Times New Roman" w:hAnsi="Helvetica" w:cs="Helvetica"/>
          <w:color w:val="555555"/>
          <w:kern w:val="0"/>
          <w:sz w:val="24"/>
          <w:szCs w:val="24"/>
          <w14:ligatures w14:val="none"/>
        </w:rPr>
        <w:t xml:space="preserve"> long, perilous journey of a Poor Knight of the Temple of Jerusalem, which is doomed to failure without a faithful reliance on the God of our Salvation</w:t>
      </w:r>
      <w:r w:rsidRPr="0006017C">
        <w:rPr>
          <w:rFonts w:ascii="Helvetica" w:eastAsia="Times New Roman" w:hAnsi="Helvetica" w:cs="Helvetica"/>
          <w:color w:val="555555"/>
          <w:kern w:val="0"/>
          <w:sz w:val="20"/>
          <w:szCs w:val="20"/>
          <w14:ligatures w14:val="none"/>
        </w:rPr>
        <w:t>.</w:t>
      </w:r>
    </w:p>
    <w:p w14:paraId="285DFF32" w14:textId="0BB5F13F" w:rsidR="0006017C" w:rsidRDefault="0006017C" w:rsidP="0006017C">
      <w:pPr>
        <w:spacing w:line="240" w:lineRule="auto"/>
      </w:pPr>
    </w:p>
    <w:sectPr w:rsidR="0006017C" w:rsidSect="000601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6668F"/>
    <w:multiLevelType w:val="multilevel"/>
    <w:tmpl w:val="7B86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522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7C"/>
    <w:rsid w:val="0006017C"/>
    <w:rsid w:val="009C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A878"/>
  <w15:chartTrackingRefBased/>
  <w15:docId w15:val="{60098E37-1C28-431A-9F46-D1F6B81D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17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6017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17C"/>
    <w:rPr>
      <w:b/>
      <w:bCs/>
    </w:rPr>
  </w:style>
  <w:style w:type="paragraph" w:styleId="NormalWeb">
    <w:name w:val="Normal (Web)"/>
    <w:basedOn w:val="Normal"/>
    <w:uiPriority w:val="99"/>
    <w:semiHidden/>
    <w:unhideWhenUsed/>
    <w:rsid w:val="000601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06017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6017C"/>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06017C"/>
    <w:rPr>
      <w:color w:val="0000FF"/>
      <w:u w:val="single"/>
    </w:rPr>
  </w:style>
  <w:style w:type="paragraph" w:customStyle="1" w:styleId="pageitem">
    <w:name w:val="page_item"/>
    <w:basedOn w:val="Normal"/>
    <w:rsid w:val="000601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wp-caption-text">
    <w:name w:val="wp-caption-text"/>
    <w:basedOn w:val="Normal"/>
    <w:rsid w:val="000601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4890">
      <w:bodyDiv w:val="1"/>
      <w:marLeft w:val="0"/>
      <w:marRight w:val="0"/>
      <w:marTop w:val="0"/>
      <w:marBottom w:val="0"/>
      <w:divBdr>
        <w:top w:val="none" w:sz="0" w:space="0" w:color="auto"/>
        <w:left w:val="none" w:sz="0" w:space="0" w:color="auto"/>
        <w:bottom w:val="none" w:sz="0" w:space="0" w:color="auto"/>
        <w:right w:val="none" w:sz="0" w:space="0" w:color="auto"/>
      </w:divBdr>
      <w:divsChild>
        <w:div w:id="1755275096">
          <w:marLeft w:val="0"/>
          <w:marRight w:val="0"/>
          <w:marTop w:val="0"/>
          <w:marBottom w:val="0"/>
          <w:divBdr>
            <w:top w:val="none" w:sz="0" w:space="0" w:color="auto"/>
            <w:left w:val="none" w:sz="0" w:space="0" w:color="auto"/>
            <w:bottom w:val="none" w:sz="0" w:space="0" w:color="auto"/>
            <w:right w:val="none" w:sz="0" w:space="0" w:color="auto"/>
          </w:divBdr>
          <w:divsChild>
            <w:div w:id="345713179">
              <w:marLeft w:val="0"/>
              <w:marRight w:val="0"/>
              <w:marTop w:val="0"/>
              <w:marBottom w:val="0"/>
              <w:divBdr>
                <w:top w:val="none" w:sz="0" w:space="0" w:color="auto"/>
                <w:left w:val="none" w:sz="0" w:space="0" w:color="auto"/>
                <w:bottom w:val="none" w:sz="0" w:space="0" w:color="auto"/>
                <w:right w:val="none" w:sz="0" w:space="0" w:color="auto"/>
              </w:divBdr>
            </w:div>
            <w:div w:id="1402361645">
              <w:marLeft w:val="0"/>
              <w:marRight w:val="0"/>
              <w:marTop w:val="0"/>
              <w:marBottom w:val="0"/>
              <w:divBdr>
                <w:top w:val="none" w:sz="0" w:space="0" w:color="auto"/>
                <w:left w:val="none" w:sz="0" w:space="0" w:color="auto"/>
                <w:bottom w:val="none" w:sz="0" w:space="0" w:color="auto"/>
                <w:right w:val="none" w:sz="0" w:space="0" w:color="auto"/>
              </w:divBdr>
              <w:divsChild>
                <w:div w:id="15126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1531">
          <w:marLeft w:val="0"/>
          <w:marRight w:val="0"/>
          <w:marTop w:val="600"/>
          <w:marBottom w:val="150"/>
          <w:divBdr>
            <w:top w:val="none" w:sz="0" w:space="0" w:color="auto"/>
            <w:left w:val="none" w:sz="0" w:space="0" w:color="auto"/>
            <w:bottom w:val="none" w:sz="0" w:space="0" w:color="auto"/>
            <w:right w:val="none" w:sz="0" w:space="0" w:color="auto"/>
          </w:divBdr>
          <w:divsChild>
            <w:div w:id="1806386374">
              <w:marLeft w:val="0"/>
              <w:marRight w:val="0"/>
              <w:marTop w:val="600"/>
              <w:marBottom w:val="300"/>
              <w:divBdr>
                <w:top w:val="none" w:sz="0" w:space="0" w:color="auto"/>
                <w:left w:val="none" w:sz="0" w:space="0" w:color="auto"/>
                <w:bottom w:val="none" w:sz="0" w:space="0" w:color="auto"/>
                <w:right w:val="none" w:sz="0" w:space="0" w:color="auto"/>
              </w:divBdr>
              <w:divsChild>
                <w:div w:id="1334798032">
                  <w:marLeft w:val="0"/>
                  <w:marRight w:val="300"/>
                  <w:marTop w:val="0"/>
                  <w:marBottom w:val="0"/>
                  <w:divBdr>
                    <w:top w:val="none" w:sz="0" w:space="0" w:color="auto"/>
                    <w:left w:val="none" w:sz="0" w:space="0" w:color="auto"/>
                    <w:bottom w:val="none" w:sz="0" w:space="0" w:color="auto"/>
                    <w:right w:val="none" w:sz="0" w:space="0" w:color="auto"/>
                  </w:divBdr>
                </w:div>
                <w:div w:id="1914703632">
                  <w:marLeft w:val="300"/>
                  <w:marRight w:val="0"/>
                  <w:marTop w:val="0"/>
                  <w:marBottom w:val="0"/>
                  <w:divBdr>
                    <w:top w:val="none" w:sz="0" w:space="0" w:color="auto"/>
                    <w:left w:val="none" w:sz="0" w:space="0" w:color="auto"/>
                    <w:bottom w:val="none" w:sz="0" w:space="0" w:color="auto"/>
                    <w:right w:val="none" w:sz="0" w:space="0" w:color="auto"/>
                  </w:divBdr>
                </w:div>
              </w:divsChild>
            </w:div>
            <w:div w:id="1101877685">
              <w:marLeft w:val="0"/>
              <w:marRight w:val="0"/>
              <w:marTop w:val="0"/>
              <w:marBottom w:val="672"/>
              <w:divBdr>
                <w:top w:val="none" w:sz="0" w:space="0" w:color="auto"/>
                <w:left w:val="none" w:sz="0" w:space="0" w:color="auto"/>
                <w:bottom w:val="none" w:sz="0" w:space="0" w:color="auto"/>
                <w:right w:val="none" w:sz="0" w:space="0" w:color="auto"/>
              </w:divBdr>
              <w:divsChild>
                <w:div w:id="1556813577">
                  <w:marLeft w:val="0"/>
                  <w:marRight w:val="0"/>
                  <w:marTop w:val="0"/>
                  <w:marBottom w:val="0"/>
                  <w:divBdr>
                    <w:top w:val="none" w:sz="0" w:space="0" w:color="auto"/>
                    <w:left w:val="none" w:sz="0" w:space="0" w:color="auto"/>
                    <w:bottom w:val="none" w:sz="0" w:space="0" w:color="auto"/>
                    <w:right w:val="none" w:sz="0" w:space="0" w:color="auto"/>
                  </w:divBdr>
                  <w:divsChild>
                    <w:div w:id="1615557526">
                      <w:marLeft w:val="0"/>
                      <w:marRight w:val="0"/>
                      <w:marTop w:val="0"/>
                      <w:marBottom w:val="0"/>
                      <w:divBdr>
                        <w:top w:val="none" w:sz="0" w:space="0" w:color="auto"/>
                        <w:left w:val="none" w:sz="0" w:space="0" w:color="auto"/>
                        <w:bottom w:val="none" w:sz="0" w:space="0" w:color="auto"/>
                        <w:right w:val="none" w:sz="0" w:space="0" w:color="auto"/>
                      </w:divBdr>
                      <w:divsChild>
                        <w:div w:id="130946663">
                          <w:marLeft w:val="150"/>
                          <w:marRight w:val="150"/>
                          <w:marTop w:val="60"/>
                          <w:marBottom w:val="60"/>
                          <w:divBdr>
                            <w:top w:val="single" w:sz="6" w:space="4" w:color="E7E8E6"/>
                            <w:left w:val="single" w:sz="6" w:space="0" w:color="E7E8E6"/>
                            <w:bottom w:val="single" w:sz="6" w:space="0" w:color="E7E8E6"/>
                            <w:right w:val="single" w:sz="6" w:space="0" w:color="E7E8E6"/>
                          </w:divBdr>
                        </w:div>
                        <w:div w:id="1891988663">
                          <w:marLeft w:val="0"/>
                          <w:marRight w:val="300"/>
                          <w:marTop w:val="60"/>
                          <w:marBottom w:val="60"/>
                          <w:divBdr>
                            <w:top w:val="single" w:sz="6" w:space="4" w:color="E7E8E6"/>
                            <w:left w:val="single" w:sz="6" w:space="0" w:color="E7E8E6"/>
                            <w:bottom w:val="single" w:sz="6" w:space="0" w:color="E7E8E6"/>
                            <w:right w:val="single" w:sz="6" w:space="0" w:color="E7E8E6"/>
                          </w:divBdr>
                        </w:div>
                        <w:div w:id="957099506">
                          <w:marLeft w:val="0"/>
                          <w:marRight w:val="300"/>
                          <w:marTop w:val="60"/>
                          <w:marBottom w:val="60"/>
                          <w:divBdr>
                            <w:top w:val="single" w:sz="6" w:space="4" w:color="E7E8E6"/>
                            <w:left w:val="single" w:sz="6" w:space="0" w:color="E7E8E6"/>
                            <w:bottom w:val="single" w:sz="6" w:space="0" w:color="E7E8E6"/>
                            <w:right w:val="single" w:sz="6" w:space="0" w:color="E7E8E6"/>
                          </w:divBdr>
                        </w:div>
                        <w:div w:id="540244483">
                          <w:marLeft w:val="0"/>
                          <w:marRight w:val="300"/>
                          <w:marTop w:val="60"/>
                          <w:marBottom w:val="60"/>
                          <w:divBdr>
                            <w:top w:val="single" w:sz="6" w:space="4" w:color="E7E8E6"/>
                            <w:left w:val="single" w:sz="6" w:space="0" w:color="E7E8E6"/>
                            <w:bottom w:val="single" w:sz="6" w:space="0" w:color="E7E8E6"/>
                            <w:right w:val="single" w:sz="6" w:space="0" w:color="E7E8E6"/>
                          </w:divBdr>
                        </w:div>
                      </w:divsChild>
                    </w:div>
                  </w:divsChild>
                </w:div>
              </w:divsChild>
            </w:div>
          </w:divsChild>
        </w:div>
      </w:divsChild>
    </w:div>
    <w:div w:id="17888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tomwallgraphics.com/product_images/d/326/Past_Master_Logo_Tail_Light_Decal__01948_zoom.jp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highsmith</dc:creator>
  <cp:keywords/>
  <dc:description/>
  <cp:lastModifiedBy>william highsmith</cp:lastModifiedBy>
  <cp:revision>2</cp:revision>
  <dcterms:created xsi:type="dcterms:W3CDTF">2023-09-19T01:56:00Z</dcterms:created>
  <dcterms:modified xsi:type="dcterms:W3CDTF">2023-09-19T02:13:00Z</dcterms:modified>
</cp:coreProperties>
</file>